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D1" w:rsidRPr="008226D1" w:rsidRDefault="008226D1" w:rsidP="008226D1">
      <w:pPr>
        <w:pStyle w:val="Zkladntext21"/>
        <w:jc w:val="left"/>
        <w:rPr>
          <w:rFonts w:ascii="Arial" w:hAnsi="Arial" w:cs="Arial"/>
          <w:b/>
        </w:rPr>
      </w:pPr>
      <w:bookmarkStart w:id="0" w:name="_GoBack"/>
      <w:bookmarkEnd w:id="0"/>
    </w:p>
    <w:p w:rsidR="00D24D50" w:rsidRPr="00D514BA" w:rsidRDefault="00D24D50" w:rsidP="00DD3875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 w:rsidRPr="00D514BA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Pr="00D514BA" w:rsidRDefault="00D24D50" w:rsidP="00DD3875">
      <w:pPr>
        <w:rPr>
          <w:rFonts w:ascii="Arial" w:hAnsi="Arial" w:cs="Arial"/>
          <w:sz w:val="20"/>
          <w:szCs w:val="20"/>
        </w:rPr>
      </w:pPr>
    </w:p>
    <w:p w:rsidR="00D514BA" w:rsidRPr="00D514BA" w:rsidRDefault="00D24D50" w:rsidP="00DD3875">
      <w:pPr>
        <w:rPr>
          <w:rFonts w:ascii="Arial" w:hAnsi="Arial" w:cs="Arial"/>
          <w:b/>
          <w:sz w:val="20"/>
          <w:szCs w:val="20"/>
        </w:rPr>
      </w:pPr>
      <w:r w:rsidRPr="00D514B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D514BA">
        <w:rPr>
          <w:rFonts w:ascii="Arial" w:hAnsi="Arial" w:cs="Arial"/>
          <w:b/>
          <w:sz w:val="20"/>
          <w:szCs w:val="20"/>
        </w:rPr>
        <w:t>68 odst. 3</w:t>
      </w:r>
      <w:r w:rsidRPr="00D514BA">
        <w:rPr>
          <w:rFonts w:ascii="Arial" w:hAnsi="Arial" w:cs="Arial"/>
          <w:b/>
          <w:sz w:val="20"/>
          <w:szCs w:val="20"/>
        </w:rPr>
        <w:t xml:space="preserve"> zákona č. 137/2006 Sb., o veřejných zakázkách,</w:t>
      </w:r>
    </w:p>
    <w:p w:rsidR="00D24D50" w:rsidRPr="00D514BA" w:rsidRDefault="00D24D50" w:rsidP="00DD3875">
      <w:pPr>
        <w:rPr>
          <w:rFonts w:ascii="Arial" w:hAnsi="Arial" w:cs="Arial"/>
          <w:b/>
          <w:sz w:val="20"/>
          <w:szCs w:val="20"/>
        </w:rPr>
      </w:pPr>
      <w:r w:rsidRPr="00D514BA">
        <w:rPr>
          <w:rFonts w:ascii="Arial" w:hAnsi="Arial" w:cs="Arial"/>
          <w:b/>
          <w:sz w:val="20"/>
          <w:szCs w:val="20"/>
        </w:rPr>
        <w:t>ve znění pozdějších předpisů (dále jen „zákon“)</w:t>
      </w:r>
    </w:p>
    <w:p w:rsidR="00D24D50" w:rsidRPr="00D514BA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D514BA" w:rsidRDefault="009B6E54" w:rsidP="009B6E54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/>
      </w:tblPr>
      <w:tblGrid>
        <w:gridCol w:w="3260"/>
        <w:gridCol w:w="5736"/>
      </w:tblGrid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4BA" w:rsidRPr="00D514BA" w:rsidRDefault="009B6E54" w:rsidP="00D514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</w:p>
          <w:p w:rsidR="009B6E54" w:rsidRPr="00D514BA" w:rsidRDefault="009B6E54" w:rsidP="00D514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D514BA" w:rsidRPr="00D514BA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D514BA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D514BA" w:rsidRDefault="00C67832" w:rsidP="00C678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245, 503 01 </w:t>
            </w:r>
            <w:r w:rsidR="00D514BA" w:rsidRPr="00D514B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Hradec Králové</w:t>
            </w:r>
          </w:p>
        </w:tc>
      </w:tr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D514BA" w:rsidRDefault="00D514BA" w:rsidP="00E74C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Františkem Dittrichem, CSc., ředitelem </w:t>
            </w:r>
            <w:r w:rsidR="00E74C2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</w:t>
            </w:r>
            <w:r w:rsidRPr="00D514B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 w:rsidR="00E74C2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Královéhradecký kraj</w:t>
            </w:r>
          </w:p>
        </w:tc>
      </w:tr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14B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14B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D514BA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/>
      </w:tblPr>
      <w:tblGrid>
        <w:gridCol w:w="3260"/>
        <w:gridCol w:w="5736"/>
      </w:tblGrid>
      <w:tr w:rsidR="009B6E54" w:rsidRPr="00D514BA" w:rsidTr="006B3D9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D3A" w:rsidRPr="00BE07CC" w:rsidRDefault="00DD3875" w:rsidP="006A1640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DD3875">
              <w:rPr>
                <w:b/>
                <w:bCs/>
              </w:rPr>
              <w:t>Komplexní pozemkov</w:t>
            </w:r>
            <w:r w:rsidR="006A1640">
              <w:rPr>
                <w:b/>
                <w:bCs/>
              </w:rPr>
              <w:t>á</w:t>
            </w:r>
            <w:r w:rsidRPr="00DD3875">
              <w:rPr>
                <w:b/>
                <w:bCs/>
              </w:rPr>
              <w:t xml:space="preserve"> úprav</w:t>
            </w:r>
            <w:r w:rsidR="006A1640">
              <w:rPr>
                <w:b/>
                <w:bCs/>
              </w:rPr>
              <w:t>a</w:t>
            </w:r>
            <w:r w:rsidRPr="00DD3875">
              <w:rPr>
                <w:b/>
                <w:bCs/>
              </w:rPr>
              <w:t xml:space="preserve"> v </w:t>
            </w:r>
            <w:proofErr w:type="gramStart"/>
            <w:r w:rsidRPr="00DD3875">
              <w:rPr>
                <w:b/>
                <w:bCs/>
              </w:rPr>
              <w:t>k.</w:t>
            </w:r>
            <w:proofErr w:type="spellStart"/>
            <w:r w:rsidRPr="00DD3875">
              <w:rPr>
                <w:b/>
                <w:bCs/>
              </w:rPr>
              <w:t>ú</w:t>
            </w:r>
            <w:proofErr w:type="spellEnd"/>
            <w:r w:rsidRPr="00DD3875">
              <w:rPr>
                <w:b/>
                <w:bCs/>
              </w:rPr>
              <w:t>.</w:t>
            </w:r>
            <w:proofErr w:type="gramEnd"/>
            <w:r w:rsidRPr="00DD3875">
              <w:rPr>
                <w:b/>
                <w:bCs/>
              </w:rPr>
              <w:t xml:space="preserve"> </w:t>
            </w:r>
            <w:proofErr w:type="spellStart"/>
            <w:r w:rsidRPr="00DD3875">
              <w:rPr>
                <w:b/>
                <w:bCs/>
              </w:rPr>
              <w:t>P</w:t>
            </w:r>
            <w:r w:rsidR="006A1640">
              <w:rPr>
                <w:b/>
                <w:bCs/>
              </w:rPr>
              <w:t>ěkov</w:t>
            </w:r>
            <w:proofErr w:type="spellEnd"/>
            <w:r w:rsidR="006A1640">
              <w:rPr>
                <w:b/>
                <w:bCs/>
              </w:rPr>
              <w:t xml:space="preserve"> a v k.</w:t>
            </w:r>
            <w:proofErr w:type="spellStart"/>
            <w:r w:rsidR="006A1640">
              <w:rPr>
                <w:b/>
                <w:bCs/>
              </w:rPr>
              <w:t>ú</w:t>
            </w:r>
            <w:proofErr w:type="spellEnd"/>
            <w:r w:rsidR="006A1640">
              <w:rPr>
                <w:b/>
                <w:bCs/>
              </w:rPr>
              <w:t>. Hony</w:t>
            </w:r>
          </w:p>
        </w:tc>
      </w:tr>
      <w:tr w:rsidR="009B6E54" w:rsidRPr="00D514BA" w:rsidTr="006B3D9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D514BA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14B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B6E54" w:rsidRPr="00DD3875" w:rsidRDefault="00C82BDF" w:rsidP="006A1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2VZ8562/2013-514101 / 364591</w:t>
            </w:r>
          </w:p>
        </w:tc>
      </w:tr>
      <w:tr w:rsidR="009B6E54" w:rsidRPr="00D514BA" w:rsidTr="00D514B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D514BA" w:rsidRDefault="009B6E54" w:rsidP="001930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14BA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DD3875" w:rsidRDefault="006A1640" w:rsidP="006A164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  <w:r w:rsidR="00DD3875" w:rsidRPr="00DD3875">
              <w:rPr>
                <w:rFonts w:ascii="Arial" w:hAnsi="Arial" w:cs="Arial"/>
                <w:sz w:val="20"/>
                <w:szCs w:val="20"/>
              </w:rPr>
              <w:t xml:space="preserve">dle § 21 odst. 1 písm. a)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="00DD3875" w:rsidRPr="00DD3875">
              <w:rPr>
                <w:rFonts w:ascii="Arial" w:hAnsi="Arial" w:cs="Arial"/>
                <w:sz w:val="20"/>
                <w:szCs w:val="20"/>
              </w:rPr>
              <w:t xml:space="preserve">zákona </w:t>
            </w:r>
          </w:p>
        </w:tc>
      </w:tr>
    </w:tbl>
    <w:p w:rsidR="00D24D50" w:rsidRPr="00D514BA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514BA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514BA">
        <w:rPr>
          <w:rFonts w:ascii="Arial" w:hAnsi="Arial" w:cs="Arial"/>
          <w:color w:val="000000"/>
          <w:u w:val="single"/>
        </w:rPr>
        <w:t>Uchazeč</w:t>
      </w:r>
    </w:p>
    <w:p w:rsidR="00A25BF3" w:rsidRPr="00D514BA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514BA">
        <w:rPr>
          <w:rFonts w:ascii="Arial" w:hAnsi="Arial" w:cs="Arial"/>
          <w:sz w:val="20"/>
          <w:szCs w:val="20"/>
        </w:rPr>
        <w:t xml:space="preserve">Název: </w:t>
      </w:r>
      <w:r w:rsidRPr="00D514BA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514B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514BA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514BA">
        <w:rPr>
          <w:rFonts w:ascii="Arial" w:hAnsi="Arial" w:cs="Arial"/>
          <w:sz w:val="20"/>
          <w:szCs w:val="20"/>
        </w:rPr>
        <w:tab/>
      </w:r>
    </w:p>
    <w:p w:rsidR="00A25BF3" w:rsidRPr="00D514BA" w:rsidRDefault="00A25BF3" w:rsidP="00A25BF3">
      <w:pPr>
        <w:pStyle w:val="Zkladntext21"/>
        <w:rPr>
          <w:rFonts w:ascii="Arial" w:hAnsi="Arial" w:cs="Arial"/>
          <w:color w:val="000000"/>
        </w:rPr>
      </w:pPr>
      <w:r w:rsidRPr="00D514BA">
        <w:rPr>
          <w:rFonts w:ascii="Arial" w:hAnsi="Arial" w:cs="Arial"/>
        </w:rPr>
        <w:t xml:space="preserve">Sídlo: </w:t>
      </w:r>
      <w:r w:rsidRPr="00D514BA">
        <w:rPr>
          <w:rFonts w:ascii="Arial" w:hAnsi="Arial" w:cs="Arial"/>
          <w:i/>
          <w:iCs/>
          <w:highlight w:val="lightGray"/>
        </w:rPr>
        <w:t>(</w:t>
      </w:r>
      <w:r w:rsidRPr="00D514BA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514BA">
        <w:rPr>
          <w:rFonts w:ascii="Arial" w:hAnsi="Arial" w:cs="Arial"/>
          <w:i/>
          <w:iCs/>
          <w:highlight w:val="lightGray"/>
        </w:rPr>
        <w:t>)</w:t>
      </w:r>
    </w:p>
    <w:p w:rsidR="00A25BF3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C81D3A" w:rsidRPr="00D514BA" w:rsidRDefault="00C81D3A" w:rsidP="00A25BF3">
      <w:pPr>
        <w:pStyle w:val="Zkladntext21"/>
        <w:rPr>
          <w:rFonts w:ascii="Arial" w:hAnsi="Arial" w:cs="Arial"/>
          <w:color w:val="000000"/>
        </w:rPr>
      </w:pPr>
    </w:p>
    <w:p w:rsidR="00B72607" w:rsidRPr="00D514BA" w:rsidRDefault="00B72607" w:rsidP="00B72607">
      <w:pPr>
        <w:pStyle w:val="Zkladntext21"/>
        <w:rPr>
          <w:rFonts w:ascii="Arial" w:hAnsi="Arial" w:cs="Arial"/>
          <w:b/>
        </w:rPr>
      </w:pPr>
      <w:r w:rsidRPr="00D514BA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1A1172" w:rsidRPr="00D514BA" w:rsidRDefault="001A1172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>Obchodní firm</w:t>
      </w:r>
      <w:r w:rsidR="00D514BA" w:rsidRPr="00D514BA">
        <w:rPr>
          <w:rFonts w:ascii="Arial" w:hAnsi="Arial" w:cs="Arial"/>
        </w:rPr>
        <w:t>a</w:t>
      </w:r>
      <w:r w:rsidRPr="00D514BA">
        <w:rPr>
          <w:rFonts w:ascii="Arial" w:hAnsi="Arial" w:cs="Arial"/>
        </w:rPr>
        <w:t>/Jméno a příjmení:</w:t>
      </w: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>se sídlem/s místem podnikání, popř. místem trvalého pobytu:</w:t>
      </w: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Pr="00D514BA" w:rsidRDefault="00FB1BF9" w:rsidP="00B72607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 xml:space="preserve">předkládám níže uvedené seznamy a prohlášení ve smyslu </w:t>
      </w:r>
      <w:proofErr w:type="spellStart"/>
      <w:r w:rsidRPr="00D514BA">
        <w:rPr>
          <w:rFonts w:ascii="Arial" w:hAnsi="Arial" w:cs="Arial"/>
        </w:rPr>
        <w:t>ust</w:t>
      </w:r>
      <w:proofErr w:type="spellEnd"/>
      <w:r w:rsidRPr="00D514BA">
        <w:rPr>
          <w:rFonts w:ascii="Arial" w:hAnsi="Arial" w:cs="Arial"/>
        </w:rPr>
        <w:t>. § 68 odst. 3 písm. a), b) a c) zákona:</w:t>
      </w:r>
    </w:p>
    <w:p w:rsidR="00745582" w:rsidRDefault="00745582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B72607" w:rsidRPr="00D514BA" w:rsidRDefault="00B72607" w:rsidP="00D514BA">
      <w:pPr>
        <w:pStyle w:val="Zkladntext21"/>
        <w:tabs>
          <w:tab w:val="left" w:pos="2410"/>
        </w:tabs>
        <w:spacing w:before="120"/>
        <w:ind w:firstLine="0"/>
        <w:rPr>
          <w:rFonts w:ascii="Arial" w:hAnsi="Arial" w:cs="Arial"/>
        </w:rPr>
      </w:pPr>
      <w:r w:rsidRPr="00D514BA">
        <w:rPr>
          <w:rFonts w:ascii="Arial" w:hAnsi="Arial" w:cs="Arial"/>
        </w:rPr>
        <w:t xml:space="preserve">Jméno a příjmení: </w:t>
      </w:r>
      <w:r w:rsidRPr="00D514BA">
        <w:rPr>
          <w:rFonts w:ascii="Arial" w:hAnsi="Arial" w:cs="Arial"/>
        </w:rPr>
        <w:tab/>
        <w:t>………………………………………………</w:t>
      </w:r>
    </w:p>
    <w:p w:rsidR="00B72607" w:rsidRPr="00D514BA" w:rsidRDefault="00B72607" w:rsidP="00D514BA">
      <w:pPr>
        <w:pStyle w:val="Zkladntext21"/>
        <w:tabs>
          <w:tab w:val="left" w:pos="2410"/>
        </w:tabs>
        <w:ind w:left="711" w:hanging="2"/>
        <w:rPr>
          <w:rFonts w:ascii="Arial" w:hAnsi="Arial" w:cs="Arial"/>
        </w:rPr>
      </w:pP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</w:r>
      <w:r w:rsidR="00FB1BF9"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>………………………………………………</w:t>
      </w:r>
    </w:p>
    <w:p w:rsidR="00B72607" w:rsidRPr="00D514BA" w:rsidRDefault="00B72607" w:rsidP="00D514BA">
      <w:pPr>
        <w:pStyle w:val="Zkladntext21"/>
        <w:tabs>
          <w:tab w:val="left" w:pos="2410"/>
        </w:tabs>
        <w:ind w:left="711" w:hanging="2"/>
        <w:rPr>
          <w:rFonts w:ascii="Arial" w:hAnsi="Arial" w:cs="Arial"/>
        </w:rPr>
      </w:pP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  <w:t>………………………………………………</w:t>
      </w:r>
    </w:p>
    <w:p w:rsidR="00B72607" w:rsidRPr="00D514BA" w:rsidRDefault="00B72607" w:rsidP="00D514BA">
      <w:pPr>
        <w:pStyle w:val="Zkladntext21"/>
        <w:ind w:left="711" w:hanging="2"/>
        <w:rPr>
          <w:rFonts w:ascii="Arial" w:hAnsi="Arial" w:cs="Arial"/>
          <w:i/>
        </w:rPr>
      </w:pPr>
      <w:r w:rsidRPr="00D514BA">
        <w:rPr>
          <w:rFonts w:ascii="Arial" w:hAnsi="Arial" w:cs="Arial"/>
          <w:i/>
        </w:rPr>
        <w:t>Pozn.: V případě, že žádný se statutárních orgánů nebo členů statutárních orgánů nepracoval u zadavatele, proškrtněte.</w:t>
      </w:r>
    </w:p>
    <w:p w:rsidR="00193CA4" w:rsidRDefault="00193CA4" w:rsidP="00B72607">
      <w:pPr>
        <w:pStyle w:val="Zkladntext21"/>
        <w:rPr>
          <w:rFonts w:ascii="Arial" w:hAnsi="Arial" w:cs="Arial"/>
        </w:rPr>
      </w:pPr>
    </w:p>
    <w:p w:rsidR="001A1172" w:rsidRPr="00D514BA" w:rsidRDefault="001A1172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D514B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B72607" w:rsidRPr="00D514BA" w:rsidRDefault="00B72607" w:rsidP="00D514BA">
      <w:pPr>
        <w:pStyle w:val="Zkladntext21"/>
        <w:tabs>
          <w:tab w:val="left" w:pos="2410"/>
        </w:tabs>
        <w:spacing w:before="120"/>
        <w:ind w:firstLine="0"/>
        <w:rPr>
          <w:rFonts w:ascii="Arial" w:hAnsi="Arial" w:cs="Arial"/>
        </w:rPr>
      </w:pPr>
      <w:r w:rsidRPr="00D514BA">
        <w:rPr>
          <w:rFonts w:ascii="Arial" w:hAnsi="Arial" w:cs="Arial"/>
        </w:rPr>
        <w:t xml:space="preserve">Jméno a příjmení: </w:t>
      </w:r>
      <w:r w:rsidRPr="00D514BA">
        <w:rPr>
          <w:rFonts w:ascii="Arial" w:hAnsi="Arial" w:cs="Arial"/>
        </w:rPr>
        <w:tab/>
        <w:t>………………………………………………</w:t>
      </w:r>
    </w:p>
    <w:p w:rsidR="00B72607" w:rsidRPr="00D514BA" w:rsidRDefault="00B72607" w:rsidP="00D514BA">
      <w:pPr>
        <w:pStyle w:val="Zkladntext21"/>
        <w:tabs>
          <w:tab w:val="left" w:pos="2410"/>
        </w:tabs>
        <w:ind w:firstLine="0"/>
        <w:rPr>
          <w:rFonts w:ascii="Arial" w:hAnsi="Arial" w:cs="Arial"/>
        </w:rPr>
      </w:pP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  <w:t>………………………………………………</w:t>
      </w:r>
    </w:p>
    <w:p w:rsidR="00B72607" w:rsidRPr="00D514BA" w:rsidRDefault="00B72607" w:rsidP="00D514BA">
      <w:pPr>
        <w:pStyle w:val="Zkladntext21"/>
        <w:tabs>
          <w:tab w:val="left" w:pos="2410"/>
        </w:tabs>
        <w:ind w:firstLine="0"/>
        <w:rPr>
          <w:rFonts w:ascii="Arial" w:hAnsi="Arial" w:cs="Arial"/>
        </w:rPr>
      </w:pPr>
      <w:r w:rsidRPr="00D514BA">
        <w:rPr>
          <w:rFonts w:ascii="Arial" w:hAnsi="Arial" w:cs="Arial"/>
        </w:rPr>
        <w:tab/>
      </w:r>
      <w:r w:rsidRPr="00D514BA">
        <w:rPr>
          <w:rFonts w:ascii="Arial" w:hAnsi="Arial" w:cs="Arial"/>
        </w:rPr>
        <w:tab/>
        <w:t>………………………………………………</w:t>
      </w:r>
    </w:p>
    <w:p w:rsidR="00B72607" w:rsidRPr="00D514BA" w:rsidRDefault="00B72607" w:rsidP="00D514BA">
      <w:pPr>
        <w:pStyle w:val="Zkladntext21"/>
        <w:ind w:firstLine="0"/>
        <w:rPr>
          <w:rFonts w:ascii="Arial" w:hAnsi="Arial" w:cs="Arial"/>
          <w:i/>
        </w:rPr>
      </w:pPr>
      <w:r w:rsidRPr="00D514BA">
        <w:rPr>
          <w:rFonts w:ascii="Arial" w:hAnsi="Arial" w:cs="Arial"/>
          <w:i/>
        </w:rPr>
        <w:lastRenderedPageBreak/>
        <w:t>Pozn.: V případě, ž</w:t>
      </w:r>
      <w:r w:rsidR="00FB1BF9" w:rsidRPr="00D514BA">
        <w:rPr>
          <w:rFonts w:ascii="Arial" w:hAnsi="Arial" w:cs="Arial"/>
          <w:i/>
        </w:rPr>
        <w:t xml:space="preserve">e nejste akciovou společností, </w:t>
      </w:r>
      <w:r w:rsidRPr="00D514BA">
        <w:rPr>
          <w:rFonts w:ascii="Arial" w:hAnsi="Arial" w:cs="Arial"/>
          <w:i/>
        </w:rPr>
        <w:t>proškrtněte.</w:t>
      </w: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1A1172" w:rsidRPr="00D514BA" w:rsidRDefault="001A1172" w:rsidP="00B72607">
      <w:pPr>
        <w:pStyle w:val="Zkladntext21"/>
        <w:rPr>
          <w:rFonts w:ascii="Arial" w:hAnsi="Arial" w:cs="Arial"/>
        </w:rPr>
      </w:pPr>
    </w:p>
    <w:p w:rsidR="00B72607" w:rsidRPr="00D514B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D514BA">
        <w:rPr>
          <w:rFonts w:ascii="Arial" w:hAnsi="Arial" w:cs="Arial"/>
          <w:b/>
        </w:rPr>
        <w:t>P</w:t>
      </w:r>
      <w:r w:rsidR="00B72607" w:rsidRPr="00D514B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D514BA">
        <w:rPr>
          <w:rStyle w:val="Znakapoznpodarou"/>
          <w:rFonts w:ascii="Arial" w:hAnsi="Arial" w:cs="Arial"/>
          <w:b/>
        </w:rPr>
        <w:footnoteReference w:id="1"/>
      </w:r>
      <w:r w:rsidR="00B72607" w:rsidRPr="00D514BA">
        <w:rPr>
          <w:rFonts w:ascii="Arial" w:hAnsi="Arial" w:cs="Arial"/>
          <w:b/>
        </w:rPr>
        <w:t xml:space="preserve">  v souvislosti se zadávanou veřejnou zakázkou. </w:t>
      </w: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D514BA" w:rsidRPr="00D514BA" w:rsidRDefault="00D514BA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514BA">
        <w:rPr>
          <w:rFonts w:ascii="Arial" w:hAnsi="Arial" w:cs="Arial"/>
          <w:color w:val="000000"/>
        </w:rPr>
        <w:t>V </w:t>
      </w:r>
      <w:r w:rsidRPr="00D514BA">
        <w:rPr>
          <w:rFonts w:ascii="Arial" w:hAnsi="Arial" w:cs="Arial"/>
          <w:i/>
          <w:iCs/>
          <w:highlight w:val="lightGray"/>
        </w:rPr>
        <w:t>(</w:t>
      </w:r>
      <w:r w:rsidRPr="00D514BA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514BA">
        <w:rPr>
          <w:rFonts w:ascii="Arial" w:hAnsi="Arial" w:cs="Arial"/>
          <w:i/>
          <w:iCs/>
          <w:highlight w:val="lightGray"/>
        </w:rPr>
        <w:t>)</w:t>
      </w:r>
      <w:r w:rsidRPr="00D514BA">
        <w:rPr>
          <w:rFonts w:ascii="Arial" w:hAnsi="Arial" w:cs="Arial"/>
          <w:i/>
          <w:iCs/>
          <w:color w:val="000000"/>
        </w:rPr>
        <w:t>,</w:t>
      </w:r>
      <w:r w:rsidRPr="00D514BA">
        <w:rPr>
          <w:rFonts w:ascii="Arial" w:hAnsi="Arial" w:cs="Arial"/>
          <w:color w:val="000000"/>
        </w:rPr>
        <w:t xml:space="preserve"> dne </w:t>
      </w:r>
      <w:r w:rsidRPr="00D514BA">
        <w:rPr>
          <w:rFonts w:ascii="Arial" w:hAnsi="Arial" w:cs="Arial"/>
          <w:i/>
          <w:iCs/>
          <w:highlight w:val="lightGray"/>
        </w:rPr>
        <w:t>(</w:t>
      </w:r>
      <w:r w:rsidRPr="00D514BA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514BA">
        <w:rPr>
          <w:rFonts w:ascii="Arial" w:hAnsi="Arial" w:cs="Arial"/>
          <w:i/>
          <w:iCs/>
          <w:highlight w:val="lightGray"/>
        </w:rPr>
        <w:t>)</w:t>
      </w: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D514BA" w:rsidRPr="00D514BA" w:rsidRDefault="00D514BA" w:rsidP="00B72607">
      <w:pPr>
        <w:pStyle w:val="Zkladntext21"/>
        <w:rPr>
          <w:rFonts w:ascii="Arial" w:hAnsi="Arial" w:cs="Arial"/>
        </w:rPr>
      </w:pPr>
    </w:p>
    <w:p w:rsidR="00B72607" w:rsidRPr="00D514BA" w:rsidRDefault="00B72607" w:rsidP="00B72607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>Vlastnoruční podpis:……………………………………</w:t>
      </w:r>
    </w:p>
    <w:p w:rsidR="00754AE5" w:rsidRPr="00D514BA" w:rsidRDefault="00B72607" w:rsidP="00037E36">
      <w:pPr>
        <w:pStyle w:val="Zkladntext21"/>
        <w:rPr>
          <w:rFonts w:ascii="Arial" w:hAnsi="Arial" w:cs="Arial"/>
        </w:rPr>
      </w:pPr>
      <w:r w:rsidRPr="00D514BA">
        <w:rPr>
          <w:rFonts w:ascii="Arial" w:hAnsi="Arial" w:cs="Arial"/>
        </w:rPr>
        <w:t>Titul, jméno, příjmení, funkce oprávněné osoby za uchazeče jednat</w:t>
      </w:r>
    </w:p>
    <w:p w:rsidR="00754AE5" w:rsidRPr="00D514BA" w:rsidRDefault="00754AE5" w:rsidP="00037E36">
      <w:pPr>
        <w:pStyle w:val="Zkladntext21"/>
        <w:rPr>
          <w:rFonts w:ascii="Arial" w:hAnsi="Arial" w:cs="Arial"/>
        </w:rPr>
      </w:pPr>
    </w:p>
    <w:p w:rsidR="00754AE5" w:rsidRPr="00D514BA" w:rsidRDefault="00754AE5" w:rsidP="00037E36">
      <w:pPr>
        <w:pStyle w:val="Zkladntext21"/>
        <w:rPr>
          <w:rFonts w:ascii="Arial" w:hAnsi="Arial" w:cs="Arial"/>
        </w:rPr>
      </w:pPr>
    </w:p>
    <w:p w:rsidR="00FB2B3F" w:rsidRPr="00D514BA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8226D1">
      <w:headerReference w:type="default" r:id="rId8"/>
      <w:footerReference w:type="default" r:id="rId9"/>
      <w:pgSz w:w="11906" w:h="16838"/>
      <w:pgMar w:top="1077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20D" w:rsidRDefault="0086520D" w:rsidP="008E4AD5">
      <w:r>
        <w:separator/>
      </w:r>
    </w:p>
  </w:endnote>
  <w:endnote w:type="continuationSeparator" w:id="0">
    <w:p w:rsidR="0086520D" w:rsidRDefault="0086520D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0658F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6783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20D" w:rsidRDefault="0086520D" w:rsidP="008E4AD5">
      <w:r>
        <w:separator/>
      </w:r>
    </w:p>
  </w:footnote>
  <w:footnote w:type="continuationSeparator" w:id="0">
    <w:p w:rsidR="0086520D" w:rsidRDefault="0086520D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50" w:rsidRDefault="00D24D50">
    <w:pPr>
      <w:pStyle w:val="Zhlav"/>
    </w:pPr>
    <w:r>
      <w:t>Příloha č.</w:t>
    </w:r>
    <w:r w:rsidR="00193CA4">
      <w:t xml:space="preserve"> </w:t>
    </w:r>
    <w:r w:rsidR="00C82BDF">
      <w:t>8</w:t>
    </w:r>
    <w:r w:rsidR="00990B8C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58F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2D18"/>
    <w:rsid w:val="00181EDD"/>
    <w:rsid w:val="00186BB0"/>
    <w:rsid w:val="00193CA4"/>
    <w:rsid w:val="001A117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515"/>
    <w:rsid w:val="001F3280"/>
    <w:rsid w:val="002003AB"/>
    <w:rsid w:val="00203E42"/>
    <w:rsid w:val="00205320"/>
    <w:rsid w:val="00211FE6"/>
    <w:rsid w:val="00213DEF"/>
    <w:rsid w:val="00215A69"/>
    <w:rsid w:val="00216361"/>
    <w:rsid w:val="002177BB"/>
    <w:rsid w:val="002219F6"/>
    <w:rsid w:val="0022312F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E01"/>
    <w:rsid w:val="002E66AA"/>
    <w:rsid w:val="002E6C22"/>
    <w:rsid w:val="002F0CFE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C75D3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7523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3FD5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1640"/>
    <w:rsid w:val="006A4437"/>
    <w:rsid w:val="006B3D9D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45582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6D1"/>
    <w:rsid w:val="0082287A"/>
    <w:rsid w:val="00825155"/>
    <w:rsid w:val="008470B5"/>
    <w:rsid w:val="00850EF5"/>
    <w:rsid w:val="00851F46"/>
    <w:rsid w:val="008544CE"/>
    <w:rsid w:val="00856BB7"/>
    <w:rsid w:val="0086520D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B8C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12A5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7CC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5B40"/>
    <w:rsid w:val="00C67832"/>
    <w:rsid w:val="00C67AA6"/>
    <w:rsid w:val="00C7282A"/>
    <w:rsid w:val="00C73B01"/>
    <w:rsid w:val="00C73B42"/>
    <w:rsid w:val="00C75A9B"/>
    <w:rsid w:val="00C81D3A"/>
    <w:rsid w:val="00C82BDF"/>
    <w:rsid w:val="00C85E6D"/>
    <w:rsid w:val="00C959B0"/>
    <w:rsid w:val="00CA24A4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514B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875"/>
    <w:rsid w:val="00DD3FE2"/>
    <w:rsid w:val="00DE2478"/>
    <w:rsid w:val="00DE435F"/>
    <w:rsid w:val="00DE73C9"/>
    <w:rsid w:val="00DF0701"/>
    <w:rsid w:val="00DF50B1"/>
    <w:rsid w:val="00DF531F"/>
    <w:rsid w:val="00E0434C"/>
    <w:rsid w:val="00E13790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4C23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1319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80182-CBB4-4885-A6F8-01852BC1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4</cp:revision>
  <cp:lastPrinted>2013-12-02T11:26:00Z</cp:lastPrinted>
  <dcterms:created xsi:type="dcterms:W3CDTF">2013-12-03T21:57:00Z</dcterms:created>
  <dcterms:modified xsi:type="dcterms:W3CDTF">2014-06-06T20:34:00Z</dcterms:modified>
</cp:coreProperties>
</file>